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12A" w:rsidRDefault="005B312A" w:rsidP="005B312A">
      <w:pPr>
        <w:pStyle w:val="Heading1"/>
      </w:pPr>
      <w:r>
        <w:t>Glazed Chocolate-Pumpkin Bundt Cake</w:t>
      </w:r>
    </w:p>
    <w:p w:rsidR="005B312A" w:rsidRDefault="005B312A" w:rsidP="005B312A">
      <w:pPr>
        <w:pStyle w:val="NormalWeb"/>
      </w:pPr>
      <w:r>
        <w:rPr>
          <w:rStyle w:val="Strong"/>
        </w:rPr>
        <w:t xml:space="preserve">16 servings </w:t>
      </w:r>
    </w:p>
    <w:p w:rsidR="005B312A" w:rsidRDefault="005B312A" w:rsidP="005B312A">
      <w:pPr>
        <w:pStyle w:val="NormalWeb"/>
      </w:pPr>
      <w:r>
        <w:rPr>
          <w:rStyle w:val="Strong"/>
        </w:rPr>
        <w:t>Active Time:</w:t>
      </w:r>
      <w:r>
        <w:t xml:space="preserve"> 30 minutes </w:t>
      </w:r>
    </w:p>
    <w:p w:rsidR="005B312A" w:rsidRDefault="005B312A" w:rsidP="005B312A">
      <w:pPr>
        <w:pStyle w:val="NormalWeb"/>
      </w:pPr>
      <w:r>
        <w:rPr>
          <w:rStyle w:val="Strong"/>
        </w:rPr>
        <w:t>Total Time:</w:t>
      </w:r>
      <w:r>
        <w:t xml:space="preserve"> 3 1/2 hours (including cooling time) </w:t>
      </w:r>
    </w:p>
    <w:p w:rsidR="005B312A" w:rsidRDefault="005B312A" w:rsidP="005B312A">
      <w:pPr>
        <w:pStyle w:val="NormalWeb"/>
      </w:pPr>
    </w:p>
    <w:p w:rsidR="005B312A" w:rsidRPr="005B312A" w:rsidRDefault="005B312A" w:rsidP="005B312A">
      <w:pPr>
        <w:spacing w:before="100" w:beforeAutospacing="1" w:after="100" w:afterAutospacing="1"/>
        <w:contextualSpacing w:val="0"/>
        <w:mirrorIndents w:val="0"/>
        <w:outlineLvl w:val="2"/>
        <w:rPr>
          <w:rFonts w:ascii="Times New Roman" w:eastAsia="Times New Roman" w:hAnsi="Times New Roman" w:cs="Times New Roman"/>
          <w:b/>
          <w:bCs/>
          <w:sz w:val="27"/>
          <w:szCs w:val="27"/>
        </w:rPr>
      </w:pPr>
      <w:r w:rsidRPr="005B312A">
        <w:rPr>
          <w:rFonts w:ascii="Times New Roman" w:eastAsia="Times New Roman" w:hAnsi="Times New Roman" w:cs="Times New Roman"/>
          <w:b/>
          <w:bCs/>
          <w:sz w:val="27"/>
          <w:szCs w:val="27"/>
        </w:rPr>
        <w:t>Ingredients</w:t>
      </w:r>
    </w:p>
    <w:p w:rsidR="005B312A" w:rsidRPr="005B312A" w:rsidRDefault="005B312A" w:rsidP="005B312A">
      <w:pPr>
        <w:spacing w:before="100" w:beforeAutospacing="1" w:after="100" w:afterAutospacing="1"/>
        <w:contextualSpacing w:val="0"/>
        <w:mirrorIndents w:val="0"/>
        <w:outlineLvl w:val="3"/>
        <w:rPr>
          <w:rFonts w:ascii="Times New Roman" w:eastAsia="Times New Roman" w:hAnsi="Times New Roman" w:cs="Times New Roman"/>
          <w:b/>
          <w:bCs/>
          <w:sz w:val="24"/>
          <w:szCs w:val="24"/>
        </w:rPr>
      </w:pPr>
      <w:r w:rsidRPr="005B312A">
        <w:rPr>
          <w:rFonts w:ascii="Times New Roman" w:eastAsia="Times New Roman" w:hAnsi="Times New Roman" w:cs="Times New Roman"/>
          <w:b/>
          <w:bCs/>
          <w:sz w:val="24"/>
          <w:szCs w:val="24"/>
        </w:rPr>
        <w:t>Cake</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cup all-purpose, flour</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3/4 cup whole-wheat pastry flour</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cup granulated sugar</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3/4 cup unsweetened cocoa powder, (not Dutch-process)</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1/2 teaspoons baking powder</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1/2 teaspoons baking soda</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teaspoon pumpkin pie spice</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1/4 teaspoon salt</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cup nonfat buttermilk</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15-ounce can unsweetened pumpkin puree</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3/4 cup dark brown sugar, packed</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large egg, at room temperature</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large egg white, at room temperature</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1/4 cup canola oil</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1/4 cup light corn syrup</w:t>
      </w:r>
    </w:p>
    <w:p w:rsidR="005B312A" w:rsidRPr="005B312A" w:rsidRDefault="005B312A" w:rsidP="005B312A">
      <w:pPr>
        <w:numPr>
          <w:ilvl w:val="0"/>
          <w:numId w:val="1"/>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tablespoon vanilla extract</w:t>
      </w:r>
    </w:p>
    <w:p w:rsidR="005B312A" w:rsidRPr="005B312A" w:rsidRDefault="005B312A" w:rsidP="005B312A">
      <w:pPr>
        <w:spacing w:before="100" w:beforeAutospacing="1" w:after="100" w:afterAutospacing="1"/>
        <w:contextualSpacing w:val="0"/>
        <w:mirrorIndents w:val="0"/>
        <w:outlineLvl w:val="3"/>
        <w:rPr>
          <w:rFonts w:ascii="Times New Roman" w:eastAsia="Times New Roman" w:hAnsi="Times New Roman" w:cs="Times New Roman"/>
          <w:b/>
          <w:bCs/>
          <w:sz w:val="24"/>
          <w:szCs w:val="24"/>
        </w:rPr>
      </w:pPr>
      <w:r w:rsidRPr="005B312A">
        <w:rPr>
          <w:rFonts w:ascii="Times New Roman" w:eastAsia="Times New Roman" w:hAnsi="Times New Roman" w:cs="Times New Roman"/>
          <w:b/>
          <w:bCs/>
          <w:sz w:val="24"/>
          <w:szCs w:val="24"/>
        </w:rPr>
        <w:t>Glaze &amp; Garnish</w:t>
      </w:r>
    </w:p>
    <w:p w:rsidR="005B312A" w:rsidRPr="005B312A" w:rsidRDefault="005B312A" w:rsidP="005B312A">
      <w:pPr>
        <w:numPr>
          <w:ilvl w:val="0"/>
          <w:numId w:val="2"/>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1/2 cup packed confectioners' sugar</w:t>
      </w:r>
    </w:p>
    <w:p w:rsidR="005B312A" w:rsidRPr="005B312A" w:rsidRDefault="005B312A" w:rsidP="005B312A">
      <w:pPr>
        <w:numPr>
          <w:ilvl w:val="0"/>
          <w:numId w:val="2"/>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1 tablespoon nonfat buttermilk</w:t>
      </w:r>
    </w:p>
    <w:p w:rsidR="005B312A" w:rsidRPr="005B312A" w:rsidRDefault="005B312A" w:rsidP="005B312A">
      <w:pPr>
        <w:numPr>
          <w:ilvl w:val="0"/>
          <w:numId w:val="2"/>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2 tablespoons mini chocolate chips, or toasted chopped nuts (see Tip)</w:t>
      </w:r>
    </w:p>
    <w:p w:rsidR="005B312A" w:rsidRPr="005B312A" w:rsidRDefault="005B312A" w:rsidP="005B312A">
      <w:pPr>
        <w:numPr>
          <w:ilvl w:val="0"/>
          <w:numId w:val="3"/>
        </w:numPr>
        <w:spacing w:before="100" w:beforeAutospacing="1" w:after="100" w:afterAutospacing="1"/>
        <w:contextualSpacing w:val="0"/>
        <w:mirrorIndents w:val="0"/>
        <w:rPr>
          <w:rFonts w:ascii="Times New Roman" w:eastAsia="Times New Roman" w:hAnsi="Times New Roman" w:cs="Times New Roman"/>
          <w:sz w:val="24"/>
          <w:szCs w:val="24"/>
        </w:rPr>
      </w:pPr>
    </w:p>
    <w:p w:rsidR="005B312A" w:rsidRPr="005B312A" w:rsidRDefault="005B312A" w:rsidP="005B312A">
      <w:pPr>
        <w:numPr>
          <w:ilvl w:val="0"/>
          <w:numId w:val="4"/>
        </w:numPr>
        <w:spacing w:before="100" w:beforeAutospacing="1" w:after="100" w:afterAutospacing="1"/>
        <w:contextualSpacing w:val="0"/>
        <w:mirrorIndents w:val="0"/>
        <w:rPr>
          <w:rFonts w:ascii="Times New Roman" w:eastAsia="Times New Roman" w:hAnsi="Times New Roman" w:cs="Times New Roman"/>
          <w:sz w:val="24"/>
          <w:szCs w:val="24"/>
        </w:rPr>
      </w:pPr>
    </w:p>
    <w:p w:rsidR="005B312A" w:rsidRPr="005B312A" w:rsidRDefault="005B312A" w:rsidP="005B312A">
      <w:pPr>
        <w:spacing w:before="100" w:beforeAutospacing="1" w:after="100" w:afterAutospacing="1"/>
        <w:contextualSpacing w:val="0"/>
        <w:mirrorIndents w:val="0"/>
        <w:outlineLvl w:val="3"/>
        <w:rPr>
          <w:rFonts w:ascii="Times New Roman" w:eastAsia="Times New Roman" w:hAnsi="Times New Roman" w:cs="Times New Roman"/>
          <w:b/>
          <w:bCs/>
          <w:sz w:val="24"/>
          <w:szCs w:val="24"/>
        </w:rPr>
      </w:pPr>
      <w:r w:rsidRPr="005B312A">
        <w:rPr>
          <w:rFonts w:ascii="Times New Roman" w:eastAsia="Times New Roman" w:hAnsi="Times New Roman" w:cs="Times New Roman"/>
          <w:b/>
          <w:bCs/>
          <w:sz w:val="24"/>
          <w:szCs w:val="24"/>
        </w:rPr>
        <w:t>More Healthy Recipe Ideas</w:t>
      </w:r>
    </w:p>
    <w:p w:rsidR="005B312A" w:rsidRPr="005B312A" w:rsidRDefault="005F661D" w:rsidP="005B312A">
      <w:pPr>
        <w:numPr>
          <w:ilvl w:val="0"/>
          <w:numId w:val="5"/>
        </w:numPr>
        <w:spacing w:before="100" w:beforeAutospacing="1" w:after="100" w:afterAutospacing="1"/>
        <w:contextualSpacing w:val="0"/>
        <w:mirrorIndents w:val="0"/>
        <w:rPr>
          <w:rFonts w:ascii="Times New Roman" w:eastAsia="Times New Roman" w:hAnsi="Times New Roman" w:cs="Times New Roman"/>
          <w:sz w:val="24"/>
          <w:szCs w:val="24"/>
        </w:rPr>
      </w:pPr>
      <w:hyperlink r:id="rId5" w:tooltip="Spring Cake Recipes" w:history="1">
        <w:r w:rsidR="005B312A" w:rsidRPr="005B312A">
          <w:rPr>
            <w:rFonts w:ascii="Times New Roman" w:eastAsia="Times New Roman" w:hAnsi="Times New Roman" w:cs="Times New Roman"/>
            <w:color w:val="0000FF"/>
            <w:sz w:val="24"/>
            <w:szCs w:val="24"/>
            <w:u w:val="single"/>
          </w:rPr>
          <w:t>Spring Cake Recipes</w:t>
        </w:r>
      </w:hyperlink>
      <w:r w:rsidR="005B312A" w:rsidRPr="005B312A">
        <w:rPr>
          <w:rFonts w:ascii="Times New Roman" w:eastAsia="Times New Roman" w:hAnsi="Times New Roman" w:cs="Times New Roman"/>
          <w:sz w:val="24"/>
          <w:szCs w:val="24"/>
        </w:rPr>
        <w:t xml:space="preserve"> </w:t>
      </w:r>
    </w:p>
    <w:p w:rsidR="005B312A" w:rsidRPr="005B312A" w:rsidRDefault="005F661D" w:rsidP="005B312A">
      <w:pPr>
        <w:numPr>
          <w:ilvl w:val="0"/>
          <w:numId w:val="5"/>
        </w:numPr>
        <w:spacing w:before="100" w:beforeAutospacing="1" w:after="100" w:afterAutospacing="1"/>
        <w:contextualSpacing w:val="0"/>
        <w:mirrorIndents w:val="0"/>
        <w:rPr>
          <w:rFonts w:ascii="Times New Roman" w:eastAsia="Times New Roman" w:hAnsi="Times New Roman" w:cs="Times New Roman"/>
          <w:sz w:val="24"/>
          <w:szCs w:val="24"/>
        </w:rPr>
      </w:pPr>
      <w:hyperlink r:id="rId6" w:tooltip="Sweet Cherry Recipes" w:history="1">
        <w:r w:rsidR="005B312A" w:rsidRPr="005B312A">
          <w:rPr>
            <w:rFonts w:ascii="Times New Roman" w:eastAsia="Times New Roman" w:hAnsi="Times New Roman" w:cs="Times New Roman"/>
            <w:color w:val="0000FF"/>
            <w:sz w:val="24"/>
            <w:szCs w:val="24"/>
            <w:u w:val="single"/>
          </w:rPr>
          <w:t>Sweet Cherry Recipes</w:t>
        </w:r>
      </w:hyperlink>
      <w:r w:rsidR="005B312A" w:rsidRPr="005B312A">
        <w:rPr>
          <w:rFonts w:ascii="Times New Roman" w:eastAsia="Times New Roman" w:hAnsi="Times New Roman" w:cs="Times New Roman"/>
          <w:sz w:val="24"/>
          <w:szCs w:val="24"/>
        </w:rPr>
        <w:t xml:space="preserve"> </w:t>
      </w:r>
    </w:p>
    <w:p w:rsidR="005B312A" w:rsidRPr="005B312A" w:rsidRDefault="005F661D" w:rsidP="005B312A">
      <w:pPr>
        <w:numPr>
          <w:ilvl w:val="0"/>
          <w:numId w:val="5"/>
        </w:numPr>
        <w:spacing w:before="100" w:beforeAutospacing="1" w:after="100" w:afterAutospacing="1"/>
        <w:contextualSpacing w:val="0"/>
        <w:mirrorIndents w:val="0"/>
        <w:rPr>
          <w:rFonts w:ascii="Times New Roman" w:eastAsia="Times New Roman" w:hAnsi="Times New Roman" w:cs="Times New Roman"/>
          <w:sz w:val="24"/>
          <w:szCs w:val="24"/>
        </w:rPr>
      </w:pPr>
      <w:hyperlink r:id="rId7" w:tooltip="Healthy Recipes with Flax Seed" w:history="1">
        <w:r w:rsidR="005B312A" w:rsidRPr="005B312A">
          <w:rPr>
            <w:rFonts w:ascii="Times New Roman" w:eastAsia="Times New Roman" w:hAnsi="Times New Roman" w:cs="Times New Roman"/>
            <w:color w:val="0000FF"/>
            <w:sz w:val="24"/>
            <w:szCs w:val="24"/>
            <w:u w:val="single"/>
          </w:rPr>
          <w:t>Healthy Recipes with Flax Seed</w:t>
        </w:r>
      </w:hyperlink>
      <w:r w:rsidR="005B312A" w:rsidRPr="005B312A">
        <w:rPr>
          <w:rFonts w:ascii="Times New Roman" w:eastAsia="Times New Roman" w:hAnsi="Times New Roman" w:cs="Times New Roman"/>
          <w:sz w:val="24"/>
          <w:szCs w:val="24"/>
        </w:rPr>
        <w:t xml:space="preserve"> </w:t>
      </w:r>
    </w:p>
    <w:p w:rsidR="005B312A" w:rsidRPr="005B312A" w:rsidRDefault="005F661D" w:rsidP="005B312A">
      <w:pPr>
        <w:numPr>
          <w:ilvl w:val="0"/>
          <w:numId w:val="5"/>
        </w:numPr>
        <w:spacing w:before="100" w:beforeAutospacing="1" w:after="100" w:afterAutospacing="1"/>
        <w:contextualSpacing w:val="0"/>
        <w:mirrorIndents w:val="0"/>
        <w:rPr>
          <w:rFonts w:ascii="Times New Roman" w:eastAsia="Times New Roman" w:hAnsi="Times New Roman" w:cs="Times New Roman"/>
          <w:sz w:val="24"/>
          <w:szCs w:val="24"/>
        </w:rPr>
      </w:pPr>
      <w:hyperlink r:id="rId8" w:tooltip="Easy Cake Recipes" w:history="1">
        <w:r w:rsidR="005B312A" w:rsidRPr="005B312A">
          <w:rPr>
            <w:rFonts w:ascii="Times New Roman" w:eastAsia="Times New Roman" w:hAnsi="Times New Roman" w:cs="Times New Roman"/>
            <w:color w:val="0000FF"/>
            <w:sz w:val="24"/>
            <w:szCs w:val="24"/>
            <w:u w:val="single"/>
          </w:rPr>
          <w:t>Easy Cake Recipes</w:t>
        </w:r>
      </w:hyperlink>
      <w:r w:rsidR="005B312A" w:rsidRPr="005B312A">
        <w:rPr>
          <w:rFonts w:ascii="Times New Roman" w:eastAsia="Times New Roman" w:hAnsi="Times New Roman" w:cs="Times New Roman"/>
          <w:sz w:val="24"/>
          <w:szCs w:val="24"/>
        </w:rPr>
        <w:t xml:space="preserve"> </w:t>
      </w:r>
    </w:p>
    <w:p w:rsidR="00F45ADD" w:rsidRPr="005B312A" w:rsidRDefault="005B312A" w:rsidP="00F45ADD">
      <w:pPr>
        <w:numPr>
          <w:ilvl w:val="0"/>
          <w:numId w:val="7"/>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b/>
          <w:bCs/>
          <w:sz w:val="24"/>
          <w:szCs w:val="24"/>
        </w:rPr>
        <w:t>You Might Also Like</w:t>
      </w:r>
      <w:r w:rsidR="00F45ADD" w:rsidRPr="00F45ADD">
        <w:rPr>
          <w:rFonts w:ascii="Times New Roman" w:eastAsia="Times New Roman" w:hAnsi="Times New Roman" w:cs="Times New Roman"/>
          <w:sz w:val="24"/>
          <w:szCs w:val="24"/>
        </w:rPr>
        <w:t xml:space="preserve"> </w:t>
      </w:r>
      <w:r w:rsidR="00F45ADD" w:rsidRPr="005B312A">
        <w:rPr>
          <w:rFonts w:ascii="Times New Roman" w:eastAsia="Times New Roman" w:hAnsi="Times New Roman" w:cs="Times New Roman"/>
          <w:sz w:val="24"/>
          <w:szCs w:val="24"/>
        </w:rPr>
        <w:t>To prepare cake: Preheat oven to 350°F. Coat a 12-cup Bundt pan with cooking spray.</w:t>
      </w:r>
    </w:p>
    <w:p w:rsidR="00F45ADD" w:rsidRPr="005B312A" w:rsidRDefault="00F45ADD" w:rsidP="00F45ADD">
      <w:pPr>
        <w:numPr>
          <w:ilvl w:val="0"/>
          <w:numId w:val="7"/>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Whisk all-purpose flour, whole-wheat flour, granulated sugar, cocoa, baking powder, baking soda, pumpkin pie spice and salt in a medium bowl.</w:t>
      </w:r>
    </w:p>
    <w:p w:rsidR="00F45ADD" w:rsidRPr="005B312A" w:rsidRDefault="00F45ADD" w:rsidP="00F45ADD">
      <w:pPr>
        <w:numPr>
          <w:ilvl w:val="0"/>
          <w:numId w:val="7"/>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Blend 1 cup buttermilk, pumpkin puree and brown sugar in a large bowl with an electric mixer on low speed. Beat in whole egg and egg white. Stir in oil, corn syrup and vanilla. Gradually add the dry ingredients, stirring until just combined. Transfer the batter to the prepared pan.</w:t>
      </w:r>
    </w:p>
    <w:p w:rsidR="00F45ADD" w:rsidRPr="005B312A" w:rsidRDefault="00F45ADD" w:rsidP="00F45ADD">
      <w:pPr>
        <w:numPr>
          <w:ilvl w:val="0"/>
          <w:numId w:val="7"/>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Bake the cake until a wooden skewer inserted in the center comes out with only a few moist crumbs attached, 1 to 1 1/4 hours. Let cool on a wire rack for 15 minutes. Remove from the pan and let cool completely on the rack, about 2 hours.</w:t>
      </w:r>
    </w:p>
    <w:p w:rsidR="00F45ADD" w:rsidRPr="005B312A" w:rsidRDefault="00F45ADD" w:rsidP="00F45ADD">
      <w:pPr>
        <w:numPr>
          <w:ilvl w:val="0"/>
          <w:numId w:val="7"/>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sz w:val="24"/>
          <w:szCs w:val="24"/>
        </w:rPr>
        <w:t>To glaze &amp;amp; garnish cake: Combine confectioners' sugar and 1 tablespoon buttermilk in a small bowl, stirring until completely smooth. Place the cake on a serving plate and drizzle the glaze over the top; garnish with chocolate chips (or chopped nuts) while the glaze is still moist.</w:t>
      </w:r>
    </w:p>
    <w:p w:rsidR="00F45ADD" w:rsidRPr="005B312A" w:rsidRDefault="00F45ADD" w:rsidP="00F45ADD">
      <w:pPr>
        <w:spacing w:before="100" w:beforeAutospacing="1" w:after="100" w:afterAutospacing="1"/>
        <w:contextualSpacing w:val="0"/>
        <w:mirrorIndents w:val="0"/>
        <w:outlineLvl w:val="2"/>
        <w:rPr>
          <w:rFonts w:ascii="Times New Roman" w:eastAsia="Times New Roman" w:hAnsi="Times New Roman" w:cs="Times New Roman"/>
          <w:b/>
          <w:bCs/>
          <w:sz w:val="27"/>
          <w:szCs w:val="27"/>
        </w:rPr>
      </w:pPr>
      <w:r w:rsidRPr="005B312A">
        <w:rPr>
          <w:rFonts w:ascii="Times New Roman" w:eastAsia="Times New Roman" w:hAnsi="Times New Roman" w:cs="Times New Roman"/>
          <w:b/>
          <w:bCs/>
          <w:sz w:val="27"/>
          <w:szCs w:val="27"/>
        </w:rPr>
        <w:t>Tips &amp; Notes</w:t>
      </w:r>
    </w:p>
    <w:p w:rsidR="00F45ADD" w:rsidRPr="005B312A" w:rsidRDefault="00F45ADD" w:rsidP="00F45ADD">
      <w:pPr>
        <w:numPr>
          <w:ilvl w:val="0"/>
          <w:numId w:val="8"/>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b/>
          <w:bCs/>
          <w:sz w:val="24"/>
          <w:szCs w:val="24"/>
        </w:rPr>
        <w:t>Make Ahead Tip</w:t>
      </w:r>
      <w:r w:rsidRPr="005B312A">
        <w:rPr>
          <w:rFonts w:ascii="Times New Roman" w:eastAsia="Times New Roman" w:hAnsi="Times New Roman" w:cs="Times New Roman"/>
          <w:sz w:val="24"/>
          <w:szCs w:val="24"/>
        </w:rPr>
        <w:t>: Prepare through Step 4 up to 1 day ahead. Glaze and garnish (Step 5) shortly before serving. Equipment: 12-cup Bundt pan</w:t>
      </w:r>
    </w:p>
    <w:p w:rsidR="00F45ADD" w:rsidRPr="005B312A" w:rsidRDefault="00F45ADD" w:rsidP="00F45ADD">
      <w:pPr>
        <w:numPr>
          <w:ilvl w:val="0"/>
          <w:numId w:val="9"/>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b/>
          <w:bCs/>
          <w:sz w:val="24"/>
          <w:szCs w:val="24"/>
        </w:rPr>
        <w:t>Tips:</w:t>
      </w:r>
      <w:r w:rsidRPr="005B312A">
        <w:rPr>
          <w:rFonts w:ascii="Times New Roman" w:eastAsia="Times New Roman" w:hAnsi="Times New Roman" w:cs="Times New Roman"/>
          <w:sz w:val="24"/>
          <w:szCs w:val="24"/>
        </w:rPr>
        <w:t xml:space="preserve"> To warm an egg to room temperature, either set it out on the counter for 15 minutes or submerge it (in the shell) in a bowl of lukewarm (not hot) water for 5 minutes. </w:t>
      </w:r>
    </w:p>
    <w:p w:rsidR="00F45ADD" w:rsidRPr="005B312A" w:rsidRDefault="00F45ADD" w:rsidP="00F45ADD">
      <w:pPr>
        <w:numPr>
          <w:ilvl w:val="0"/>
          <w:numId w:val="9"/>
        </w:num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b/>
          <w:bCs/>
          <w:sz w:val="24"/>
          <w:szCs w:val="24"/>
        </w:rPr>
        <w:t>To toast chopped nuts &amp; seeds:</w:t>
      </w:r>
      <w:r w:rsidRPr="005B312A">
        <w:rPr>
          <w:rFonts w:ascii="Times New Roman" w:eastAsia="Times New Roman" w:hAnsi="Times New Roman" w:cs="Times New Roman"/>
          <w:sz w:val="24"/>
          <w:szCs w:val="24"/>
        </w:rPr>
        <w:t xml:space="preserve"> Cook in a small dry skillet over medium-low heat, stirring constantly, until fragrant and lightly browned, 2 to 4 minutes. </w:t>
      </w:r>
    </w:p>
    <w:p w:rsidR="005B312A" w:rsidRPr="005B312A" w:rsidRDefault="005B312A" w:rsidP="005B312A">
      <w:pPr>
        <w:spacing w:before="100" w:beforeAutospacing="1" w:after="100" w:afterAutospacing="1"/>
        <w:contextualSpacing w:val="0"/>
        <w:mirrorIndents w:val="0"/>
        <w:outlineLvl w:val="3"/>
        <w:rPr>
          <w:rFonts w:ascii="Times New Roman" w:eastAsia="Times New Roman" w:hAnsi="Times New Roman" w:cs="Times New Roman"/>
          <w:b/>
          <w:bCs/>
          <w:sz w:val="24"/>
          <w:szCs w:val="24"/>
        </w:rPr>
      </w:pPr>
    </w:p>
    <w:p w:rsidR="005B312A" w:rsidRPr="005B312A" w:rsidRDefault="005F661D" w:rsidP="005B312A">
      <w:pPr>
        <w:numPr>
          <w:ilvl w:val="0"/>
          <w:numId w:val="6"/>
        </w:numPr>
        <w:spacing w:before="100" w:beforeAutospacing="1" w:after="100" w:afterAutospacing="1"/>
        <w:contextualSpacing w:val="0"/>
        <w:mirrorIndents w:val="0"/>
        <w:rPr>
          <w:rFonts w:ascii="Times New Roman" w:eastAsia="Times New Roman" w:hAnsi="Times New Roman" w:cs="Times New Roman"/>
          <w:sz w:val="24"/>
          <w:szCs w:val="24"/>
        </w:rPr>
      </w:pPr>
      <w:hyperlink r:id="rId9" w:history="1">
        <w:r w:rsidR="005B312A" w:rsidRPr="005B312A">
          <w:rPr>
            <w:rFonts w:ascii="Times New Roman" w:eastAsia="Times New Roman" w:hAnsi="Times New Roman" w:cs="Times New Roman"/>
            <w:color w:val="0000FF"/>
            <w:sz w:val="24"/>
            <w:szCs w:val="24"/>
            <w:u w:val="single"/>
          </w:rPr>
          <w:t>Chocolate Bundt Cake</w:t>
        </w:r>
      </w:hyperlink>
    </w:p>
    <w:p w:rsidR="005B312A" w:rsidRPr="005B312A" w:rsidRDefault="005F661D" w:rsidP="005B312A">
      <w:pPr>
        <w:numPr>
          <w:ilvl w:val="0"/>
          <w:numId w:val="6"/>
        </w:numPr>
        <w:spacing w:before="100" w:beforeAutospacing="1" w:after="100" w:afterAutospacing="1"/>
        <w:contextualSpacing w:val="0"/>
        <w:mirrorIndents w:val="0"/>
        <w:rPr>
          <w:rFonts w:ascii="Times New Roman" w:eastAsia="Times New Roman" w:hAnsi="Times New Roman" w:cs="Times New Roman"/>
          <w:sz w:val="24"/>
          <w:szCs w:val="24"/>
        </w:rPr>
      </w:pPr>
      <w:hyperlink r:id="rId10" w:history="1">
        <w:r w:rsidR="005B312A" w:rsidRPr="005B312A">
          <w:rPr>
            <w:rFonts w:ascii="Times New Roman" w:eastAsia="Times New Roman" w:hAnsi="Times New Roman" w:cs="Times New Roman"/>
            <w:color w:val="0000FF"/>
            <w:sz w:val="24"/>
            <w:szCs w:val="24"/>
            <w:u w:val="single"/>
          </w:rPr>
          <w:t>Dark Cherry Bundt Cake</w:t>
        </w:r>
      </w:hyperlink>
    </w:p>
    <w:p w:rsidR="005B312A" w:rsidRPr="005B312A" w:rsidRDefault="005F661D" w:rsidP="005B312A">
      <w:pPr>
        <w:numPr>
          <w:ilvl w:val="0"/>
          <w:numId w:val="6"/>
        </w:numPr>
        <w:spacing w:before="100" w:beforeAutospacing="1" w:after="100" w:afterAutospacing="1"/>
        <w:contextualSpacing w:val="0"/>
        <w:mirrorIndents w:val="0"/>
        <w:rPr>
          <w:rFonts w:ascii="Times New Roman" w:eastAsia="Times New Roman" w:hAnsi="Times New Roman" w:cs="Times New Roman"/>
          <w:sz w:val="24"/>
          <w:szCs w:val="24"/>
        </w:rPr>
      </w:pPr>
      <w:hyperlink r:id="rId11" w:history="1">
        <w:r w:rsidR="005B312A" w:rsidRPr="005B312A">
          <w:rPr>
            <w:rFonts w:ascii="Times New Roman" w:eastAsia="Times New Roman" w:hAnsi="Times New Roman" w:cs="Times New Roman"/>
            <w:color w:val="0000FF"/>
            <w:sz w:val="24"/>
            <w:szCs w:val="24"/>
            <w:u w:val="single"/>
          </w:rPr>
          <w:t>Glazed Cheesecake with Fruit</w:t>
        </w:r>
      </w:hyperlink>
    </w:p>
    <w:p w:rsidR="005B312A" w:rsidRPr="005B312A" w:rsidRDefault="005F661D" w:rsidP="005B312A">
      <w:pPr>
        <w:numPr>
          <w:ilvl w:val="0"/>
          <w:numId w:val="6"/>
        </w:numPr>
        <w:spacing w:before="100" w:beforeAutospacing="1" w:after="100" w:afterAutospacing="1"/>
        <w:contextualSpacing w:val="0"/>
        <w:mirrorIndents w:val="0"/>
        <w:rPr>
          <w:rFonts w:ascii="Times New Roman" w:eastAsia="Times New Roman" w:hAnsi="Times New Roman" w:cs="Times New Roman"/>
          <w:sz w:val="24"/>
          <w:szCs w:val="24"/>
        </w:rPr>
      </w:pPr>
      <w:hyperlink r:id="rId12" w:history="1">
        <w:r w:rsidR="005B312A" w:rsidRPr="005B312A">
          <w:rPr>
            <w:rFonts w:ascii="Times New Roman" w:eastAsia="Times New Roman" w:hAnsi="Times New Roman" w:cs="Times New Roman"/>
            <w:color w:val="0000FF"/>
            <w:sz w:val="24"/>
            <w:szCs w:val="24"/>
            <w:u w:val="single"/>
          </w:rPr>
          <w:t xml:space="preserve">Essential </w:t>
        </w:r>
        <w:proofErr w:type="spellStart"/>
        <w:r w:rsidR="005B312A" w:rsidRPr="005B312A">
          <w:rPr>
            <w:rFonts w:ascii="Times New Roman" w:eastAsia="Times New Roman" w:hAnsi="Times New Roman" w:cs="Times New Roman"/>
            <w:color w:val="0000FF"/>
            <w:sz w:val="24"/>
            <w:szCs w:val="24"/>
            <w:u w:val="single"/>
          </w:rPr>
          <w:t>EatingWell</w:t>
        </w:r>
        <w:proofErr w:type="spellEnd"/>
        <w:r w:rsidR="005B312A" w:rsidRPr="005B312A">
          <w:rPr>
            <w:rFonts w:ascii="Times New Roman" w:eastAsia="Times New Roman" w:hAnsi="Times New Roman" w:cs="Times New Roman"/>
            <w:color w:val="0000FF"/>
            <w:sz w:val="24"/>
            <w:szCs w:val="24"/>
            <w:u w:val="single"/>
          </w:rPr>
          <w:t xml:space="preserve"> Chocolate Bundt Cake</w:t>
        </w:r>
      </w:hyperlink>
    </w:p>
    <w:p w:rsidR="005B312A" w:rsidRPr="005B312A" w:rsidRDefault="005F661D" w:rsidP="005B312A">
      <w:pPr>
        <w:numPr>
          <w:ilvl w:val="0"/>
          <w:numId w:val="6"/>
        </w:numPr>
        <w:spacing w:before="100" w:beforeAutospacing="1" w:after="100" w:afterAutospacing="1"/>
        <w:contextualSpacing w:val="0"/>
        <w:mirrorIndents w:val="0"/>
        <w:rPr>
          <w:rFonts w:ascii="Times New Roman" w:eastAsia="Times New Roman" w:hAnsi="Times New Roman" w:cs="Times New Roman"/>
          <w:sz w:val="24"/>
          <w:szCs w:val="24"/>
        </w:rPr>
      </w:pPr>
      <w:hyperlink r:id="rId13" w:history="1">
        <w:r w:rsidR="005B312A" w:rsidRPr="005B312A">
          <w:rPr>
            <w:rFonts w:ascii="Times New Roman" w:eastAsia="Times New Roman" w:hAnsi="Times New Roman" w:cs="Times New Roman"/>
            <w:color w:val="0000FF"/>
            <w:sz w:val="24"/>
            <w:szCs w:val="24"/>
            <w:u w:val="single"/>
          </w:rPr>
          <w:t>Chocolate-Orange Flan</w:t>
        </w:r>
      </w:hyperlink>
    </w:p>
    <w:p w:rsidR="005B312A" w:rsidRPr="005B312A" w:rsidRDefault="005B312A" w:rsidP="005B312A">
      <w:pPr>
        <w:spacing w:before="100" w:beforeAutospacing="1" w:after="100" w:afterAutospacing="1"/>
        <w:contextualSpacing w:val="0"/>
        <w:mirrorIndents w:val="0"/>
        <w:outlineLvl w:val="2"/>
        <w:rPr>
          <w:rFonts w:ascii="Times New Roman" w:eastAsia="Times New Roman" w:hAnsi="Times New Roman" w:cs="Times New Roman"/>
          <w:b/>
          <w:bCs/>
          <w:sz w:val="27"/>
          <w:szCs w:val="27"/>
        </w:rPr>
      </w:pPr>
      <w:r w:rsidRPr="005B312A">
        <w:rPr>
          <w:rFonts w:ascii="Times New Roman" w:eastAsia="Times New Roman" w:hAnsi="Times New Roman" w:cs="Times New Roman"/>
          <w:b/>
          <w:bCs/>
          <w:sz w:val="27"/>
          <w:szCs w:val="27"/>
        </w:rPr>
        <w:t>Preparation</w:t>
      </w:r>
    </w:p>
    <w:p w:rsidR="005B312A" w:rsidRPr="005B312A" w:rsidRDefault="005B312A" w:rsidP="005B312A">
      <w:pPr>
        <w:spacing w:before="100" w:beforeAutospacing="1" w:after="100" w:afterAutospacing="1"/>
        <w:contextualSpacing w:val="0"/>
        <w:mirrorIndents w:val="0"/>
        <w:outlineLvl w:val="2"/>
        <w:rPr>
          <w:rFonts w:ascii="Times New Roman" w:eastAsia="Times New Roman" w:hAnsi="Times New Roman" w:cs="Times New Roman"/>
          <w:b/>
          <w:bCs/>
          <w:sz w:val="27"/>
          <w:szCs w:val="27"/>
        </w:rPr>
      </w:pPr>
      <w:r w:rsidRPr="005B312A">
        <w:rPr>
          <w:rFonts w:ascii="Times New Roman" w:eastAsia="Times New Roman" w:hAnsi="Times New Roman" w:cs="Times New Roman"/>
          <w:b/>
          <w:bCs/>
          <w:sz w:val="27"/>
          <w:szCs w:val="27"/>
        </w:rPr>
        <w:t>Nutrition</w:t>
      </w:r>
    </w:p>
    <w:p w:rsidR="005B312A" w:rsidRPr="005B312A" w:rsidRDefault="005B312A" w:rsidP="005B312A">
      <w:p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b/>
          <w:bCs/>
          <w:sz w:val="24"/>
          <w:szCs w:val="24"/>
        </w:rPr>
        <w:t>Per serving:</w:t>
      </w:r>
      <w:r w:rsidRPr="005B312A">
        <w:rPr>
          <w:rFonts w:ascii="Times New Roman" w:eastAsia="Times New Roman" w:hAnsi="Times New Roman" w:cs="Times New Roman"/>
          <w:sz w:val="24"/>
          <w:szCs w:val="24"/>
        </w:rPr>
        <w:t xml:space="preserve"> 234 calories; 5 g fat ( 1 g sat , 3 g mono ); 13 mg cholesterol; 46 g carbohydrates; 4 g protein; 3 g fiber; 238 mg sodium; 159 mg potassium.</w:t>
      </w:r>
    </w:p>
    <w:p w:rsidR="005B312A" w:rsidRPr="005B312A" w:rsidRDefault="005B312A" w:rsidP="005B312A">
      <w:p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b/>
          <w:bCs/>
          <w:sz w:val="24"/>
          <w:szCs w:val="24"/>
        </w:rPr>
        <w:t>Carbohydrate Servings:</w:t>
      </w:r>
      <w:r w:rsidRPr="005B312A">
        <w:rPr>
          <w:rFonts w:ascii="Times New Roman" w:eastAsia="Times New Roman" w:hAnsi="Times New Roman" w:cs="Times New Roman"/>
          <w:sz w:val="24"/>
          <w:szCs w:val="24"/>
        </w:rPr>
        <w:t xml:space="preserve"> 3</w:t>
      </w:r>
    </w:p>
    <w:p w:rsidR="005B312A" w:rsidRPr="005B312A" w:rsidRDefault="005B312A" w:rsidP="005B312A">
      <w:pPr>
        <w:spacing w:before="100" w:beforeAutospacing="1" w:after="100" w:afterAutospacing="1"/>
        <w:contextualSpacing w:val="0"/>
        <w:mirrorIndents w:val="0"/>
        <w:rPr>
          <w:rFonts w:ascii="Times New Roman" w:eastAsia="Times New Roman" w:hAnsi="Times New Roman" w:cs="Times New Roman"/>
          <w:sz w:val="24"/>
          <w:szCs w:val="24"/>
        </w:rPr>
      </w:pPr>
      <w:r w:rsidRPr="005B312A">
        <w:rPr>
          <w:rFonts w:ascii="Times New Roman" w:eastAsia="Times New Roman" w:hAnsi="Times New Roman" w:cs="Times New Roman"/>
          <w:b/>
          <w:bCs/>
          <w:sz w:val="24"/>
          <w:szCs w:val="24"/>
        </w:rPr>
        <w:lastRenderedPageBreak/>
        <w:t>Exchanges:</w:t>
      </w:r>
      <w:r w:rsidRPr="005B312A">
        <w:rPr>
          <w:rFonts w:ascii="Times New Roman" w:eastAsia="Times New Roman" w:hAnsi="Times New Roman" w:cs="Times New Roman"/>
          <w:sz w:val="24"/>
          <w:szCs w:val="24"/>
        </w:rPr>
        <w:t xml:space="preserve"> 3 other carbohydrate, 1 fat</w:t>
      </w:r>
    </w:p>
    <w:p w:rsidR="007F1746" w:rsidRDefault="005B312A">
      <w:r>
        <w:rPr>
          <w:noProof/>
        </w:rPr>
        <w:drawing>
          <wp:inline distT="0" distB="0" distL="0" distR="0">
            <wp:extent cx="5753100" cy="57531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753100" cy="5753100"/>
                    </a:xfrm>
                    <a:prstGeom prst="rect">
                      <a:avLst/>
                    </a:prstGeom>
                    <a:noFill/>
                    <a:ln w="9525">
                      <a:noFill/>
                      <a:miter lim="800000"/>
                      <a:headEnd/>
                      <a:tailEnd/>
                    </a:ln>
                  </pic:spPr>
                </pic:pic>
              </a:graphicData>
            </a:graphic>
          </wp:inline>
        </w:drawing>
      </w:r>
    </w:p>
    <w:sectPr w:rsidR="007F1746" w:rsidSect="007F17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96661"/>
    <w:multiLevelType w:val="multilevel"/>
    <w:tmpl w:val="DD104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6C7D7B"/>
    <w:multiLevelType w:val="multilevel"/>
    <w:tmpl w:val="607E4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82210B"/>
    <w:multiLevelType w:val="multilevel"/>
    <w:tmpl w:val="D6D0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E664F7"/>
    <w:multiLevelType w:val="multilevel"/>
    <w:tmpl w:val="5A02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732678"/>
    <w:multiLevelType w:val="multilevel"/>
    <w:tmpl w:val="E3D0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940983"/>
    <w:multiLevelType w:val="multilevel"/>
    <w:tmpl w:val="4546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AB4F0C"/>
    <w:multiLevelType w:val="multilevel"/>
    <w:tmpl w:val="8BC0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C40E28"/>
    <w:multiLevelType w:val="multilevel"/>
    <w:tmpl w:val="7C9A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9B67F1"/>
    <w:multiLevelType w:val="multilevel"/>
    <w:tmpl w:val="92741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1"/>
  </w:num>
  <w:num w:numId="4">
    <w:abstractNumId w:val="5"/>
  </w:num>
  <w:num w:numId="5">
    <w:abstractNumId w:val="2"/>
  </w:num>
  <w:num w:numId="6">
    <w:abstractNumId w:val="3"/>
  </w:num>
  <w:num w:numId="7">
    <w:abstractNumId w:val="0"/>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312A"/>
    <w:rsid w:val="005B312A"/>
    <w:rsid w:val="005F661D"/>
    <w:rsid w:val="007F1746"/>
    <w:rsid w:val="00DD3240"/>
    <w:rsid w:val="00F45A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240"/>
    <w:pPr>
      <w:spacing w:after="0" w:line="240" w:lineRule="auto"/>
      <w:contextualSpacing/>
      <w:mirrorIndents/>
    </w:pPr>
  </w:style>
  <w:style w:type="paragraph" w:styleId="Heading1">
    <w:name w:val="heading 1"/>
    <w:basedOn w:val="Normal"/>
    <w:next w:val="Normal"/>
    <w:link w:val="Heading1Char"/>
    <w:uiPriority w:val="9"/>
    <w:qFormat/>
    <w:rsid w:val="005B31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5B312A"/>
    <w:pPr>
      <w:spacing w:before="100" w:beforeAutospacing="1" w:after="100" w:afterAutospacing="1"/>
      <w:contextualSpacing w:val="0"/>
      <w:mirrorIndents w:val="0"/>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B312A"/>
    <w:pPr>
      <w:spacing w:before="100" w:beforeAutospacing="1" w:after="100" w:afterAutospacing="1"/>
      <w:contextualSpacing w:val="0"/>
      <w:mirrorIndents w:val="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312A"/>
    <w:pPr>
      <w:spacing w:before="100" w:beforeAutospacing="1" w:after="100" w:afterAutospacing="1"/>
      <w:contextualSpacing w:val="0"/>
      <w:mirrorIndents w:val="0"/>
    </w:pPr>
    <w:rPr>
      <w:rFonts w:ascii="Times New Roman" w:eastAsia="Times New Roman" w:hAnsi="Times New Roman" w:cs="Times New Roman"/>
      <w:sz w:val="24"/>
      <w:szCs w:val="24"/>
    </w:rPr>
  </w:style>
  <w:style w:type="character" w:styleId="Strong">
    <w:name w:val="Strong"/>
    <w:basedOn w:val="DefaultParagraphFont"/>
    <w:uiPriority w:val="22"/>
    <w:qFormat/>
    <w:rsid w:val="005B312A"/>
    <w:rPr>
      <w:b/>
      <w:bCs/>
    </w:rPr>
  </w:style>
  <w:style w:type="character" w:customStyle="1" w:styleId="Heading3Char">
    <w:name w:val="Heading 3 Char"/>
    <w:basedOn w:val="DefaultParagraphFont"/>
    <w:link w:val="Heading3"/>
    <w:uiPriority w:val="9"/>
    <w:rsid w:val="005B312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B312A"/>
    <w:rPr>
      <w:rFonts w:ascii="Times New Roman" w:eastAsia="Times New Roman" w:hAnsi="Times New Roman" w:cs="Times New Roman"/>
      <w:b/>
      <w:bCs/>
      <w:sz w:val="24"/>
      <w:szCs w:val="24"/>
    </w:rPr>
  </w:style>
  <w:style w:type="character" w:customStyle="1" w:styleId="field-content">
    <w:name w:val="field-content"/>
    <w:basedOn w:val="DefaultParagraphFont"/>
    <w:rsid w:val="005B312A"/>
  </w:style>
  <w:style w:type="character" w:styleId="Hyperlink">
    <w:name w:val="Hyperlink"/>
    <w:basedOn w:val="DefaultParagraphFont"/>
    <w:uiPriority w:val="99"/>
    <w:semiHidden/>
    <w:unhideWhenUsed/>
    <w:rsid w:val="005B312A"/>
    <w:rPr>
      <w:color w:val="0000FF"/>
      <w:u w:val="single"/>
    </w:rPr>
  </w:style>
  <w:style w:type="character" w:customStyle="1" w:styleId="Heading1Char">
    <w:name w:val="Heading 1 Char"/>
    <w:basedOn w:val="DefaultParagraphFont"/>
    <w:link w:val="Heading1"/>
    <w:uiPriority w:val="9"/>
    <w:rsid w:val="005B312A"/>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B312A"/>
    <w:rPr>
      <w:rFonts w:ascii="Tahoma" w:hAnsi="Tahoma" w:cs="Tahoma"/>
      <w:sz w:val="16"/>
      <w:szCs w:val="16"/>
    </w:rPr>
  </w:style>
  <w:style w:type="character" w:customStyle="1" w:styleId="BalloonTextChar">
    <w:name w:val="Balloon Text Char"/>
    <w:basedOn w:val="DefaultParagraphFont"/>
    <w:link w:val="BalloonText"/>
    <w:uiPriority w:val="99"/>
    <w:semiHidden/>
    <w:rsid w:val="005B31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988000">
      <w:bodyDiv w:val="1"/>
      <w:marLeft w:val="0"/>
      <w:marRight w:val="0"/>
      <w:marTop w:val="0"/>
      <w:marBottom w:val="0"/>
      <w:divBdr>
        <w:top w:val="none" w:sz="0" w:space="0" w:color="auto"/>
        <w:left w:val="none" w:sz="0" w:space="0" w:color="auto"/>
        <w:bottom w:val="none" w:sz="0" w:space="0" w:color="auto"/>
        <w:right w:val="none" w:sz="0" w:space="0" w:color="auto"/>
      </w:divBdr>
    </w:div>
    <w:div w:id="897783351">
      <w:bodyDiv w:val="1"/>
      <w:marLeft w:val="0"/>
      <w:marRight w:val="0"/>
      <w:marTop w:val="0"/>
      <w:marBottom w:val="0"/>
      <w:divBdr>
        <w:top w:val="none" w:sz="0" w:space="0" w:color="auto"/>
        <w:left w:val="none" w:sz="0" w:space="0" w:color="auto"/>
        <w:bottom w:val="none" w:sz="0" w:space="0" w:color="auto"/>
        <w:right w:val="none" w:sz="0" w:space="0" w:color="auto"/>
      </w:divBdr>
      <w:divsChild>
        <w:div w:id="449788662">
          <w:marLeft w:val="0"/>
          <w:marRight w:val="0"/>
          <w:marTop w:val="0"/>
          <w:marBottom w:val="0"/>
          <w:divBdr>
            <w:top w:val="none" w:sz="0" w:space="0" w:color="auto"/>
            <w:left w:val="none" w:sz="0" w:space="0" w:color="auto"/>
            <w:bottom w:val="none" w:sz="0" w:space="0" w:color="auto"/>
            <w:right w:val="none" w:sz="0" w:space="0" w:color="auto"/>
          </w:divBdr>
          <w:divsChild>
            <w:div w:id="1020473068">
              <w:marLeft w:val="0"/>
              <w:marRight w:val="0"/>
              <w:marTop w:val="0"/>
              <w:marBottom w:val="0"/>
              <w:divBdr>
                <w:top w:val="none" w:sz="0" w:space="0" w:color="auto"/>
                <w:left w:val="none" w:sz="0" w:space="0" w:color="auto"/>
                <w:bottom w:val="none" w:sz="0" w:space="0" w:color="auto"/>
                <w:right w:val="none" w:sz="0" w:space="0" w:color="auto"/>
              </w:divBdr>
            </w:div>
            <w:div w:id="23335865">
              <w:marLeft w:val="0"/>
              <w:marRight w:val="0"/>
              <w:marTop w:val="0"/>
              <w:marBottom w:val="0"/>
              <w:divBdr>
                <w:top w:val="none" w:sz="0" w:space="0" w:color="auto"/>
                <w:left w:val="none" w:sz="0" w:space="0" w:color="auto"/>
                <w:bottom w:val="none" w:sz="0" w:space="0" w:color="auto"/>
                <w:right w:val="none" w:sz="0" w:space="0" w:color="auto"/>
              </w:divBdr>
              <w:divsChild>
                <w:div w:id="1136408738">
                  <w:marLeft w:val="0"/>
                  <w:marRight w:val="0"/>
                  <w:marTop w:val="0"/>
                  <w:marBottom w:val="0"/>
                  <w:divBdr>
                    <w:top w:val="none" w:sz="0" w:space="0" w:color="auto"/>
                    <w:left w:val="none" w:sz="0" w:space="0" w:color="auto"/>
                    <w:bottom w:val="none" w:sz="0" w:space="0" w:color="auto"/>
                    <w:right w:val="none" w:sz="0" w:space="0" w:color="auto"/>
                  </w:divBdr>
                  <w:divsChild>
                    <w:div w:id="695544596">
                      <w:marLeft w:val="0"/>
                      <w:marRight w:val="0"/>
                      <w:marTop w:val="0"/>
                      <w:marBottom w:val="0"/>
                      <w:divBdr>
                        <w:top w:val="none" w:sz="0" w:space="0" w:color="auto"/>
                        <w:left w:val="none" w:sz="0" w:space="0" w:color="auto"/>
                        <w:bottom w:val="none" w:sz="0" w:space="0" w:color="auto"/>
                        <w:right w:val="none" w:sz="0" w:space="0" w:color="auto"/>
                      </w:divBdr>
                    </w:div>
                    <w:div w:id="453451062">
                      <w:marLeft w:val="0"/>
                      <w:marRight w:val="0"/>
                      <w:marTop w:val="0"/>
                      <w:marBottom w:val="0"/>
                      <w:divBdr>
                        <w:top w:val="none" w:sz="0" w:space="0" w:color="auto"/>
                        <w:left w:val="none" w:sz="0" w:space="0" w:color="auto"/>
                        <w:bottom w:val="none" w:sz="0" w:space="0" w:color="auto"/>
                        <w:right w:val="none" w:sz="0" w:space="0" w:color="auto"/>
                      </w:divBdr>
                      <w:divsChild>
                        <w:div w:id="3171736">
                          <w:marLeft w:val="0"/>
                          <w:marRight w:val="0"/>
                          <w:marTop w:val="0"/>
                          <w:marBottom w:val="0"/>
                          <w:divBdr>
                            <w:top w:val="none" w:sz="0" w:space="0" w:color="auto"/>
                            <w:left w:val="none" w:sz="0" w:space="0" w:color="auto"/>
                            <w:bottom w:val="none" w:sz="0" w:space="0" w:color="auto"/>
                            <w:right w:val="none" w:sz="0" w:space="0" w:color="auto"/>
                          </w:divBdr>
                          <w:divsChild>
                            <w:div w:id="1595745021">
                              <w:marLeft w:val="0"/>
                              <w:marRight w:val="0"/>
                              <w:marTop w:val="0"/>
                              <w:marBottom w:val="0"/>
                              <w:divBdr>
                                <w:top w:val="none" w:sz="0" w:space="0" w:color="auto"/>
                                <w:left w:val="none" w:sz="0" w:space="0" w:color="auto"/>
                                <w:bottom w:val="none" w:sz="0" w:space="0" w:color="auto"/>
                                <w:right w:val="none" w:sz="0" w:space="0" w:color="auto"/>
                              </w:divBdr>
                            </w:div>
                            <w:div w:id="1712456466">
                              <w:marLeft w:val="0"/>
                              <w:marRight w:val="0"/>
                              <w:marTop w:val="0"/>
                              <w:marBottom w:val="0"/>
                              <w:divBdr>
                                <w:top w:val="none" w:sz="0" w:space="0" w:color="auto"/>
                                <w:left w:val="none" w:sz="0" w:space="0" w:color="auto"/>
                                <w:bottom w:val="none" w:sz="0" w:space="0" w:color="auto"/>
                                <w:right w:val="none" w:sz="0" w:space="0" w:color="auto"/>
                              </w:divBdr>
                            </w:div>
                            <w:div w:id="1542862601">
                              <w:marLeft w:val="0"/>
                              <w:marRight w:val="0"/>
                              <w:marTop w:val="0"/>
                              <w:marBottom w:val="0"/>
                              <w:divBdr>
                                <w:top w:val="none" w:sz="0" w:space="0" w:color="auto"/>
                                <w:left w:val="none" w:sz="0" w:space="0" w:color="auto"/>
                                <w:bottom w:val="none" w:sz="0" w:space="0" w:color="auto"/>
                                <w:right w:val="none" w:sz="0" w:space="0" w:color="auto"/>
                              </w:divBdr>
                            </w:div>
                            <w:div w:id="199255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3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59952">
          <w:marLeft w:val="0"/>
          <w:marRight w:val="0"/>
          <w:marTop w:val="0"/>
          <w:marBottom w:val="0"/>
          <w:divBdr>
            <w:top w:val="none" w:sz="0" w:space="0" w:color="auto"/>
            <w:left w:val="none" w:sz="0" w:space="0" w:color="auto"/>
            <w:bottom w:val="none" w:sz="0" w:space="0" w:color="auto"/>
            <w:right w:val="none" w:sz="0" w:space="0" w:color="auto"/>
          </w:divBdr>
        </w:div>
      </w:divsChild>
    </w:div>
    <w:div w:id="114924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atingwell.com/recipes_menus/recipe_slideshows/easy_cake_recipes" TargetMode="External"/><Relationship Id="rId13" Type="http://schemas.openxmlformats.org/officeDocument/2006/relationships/hyperlink" Target="http://www.eatingwell.com/recipes/chocolate_orange_flan.html" TargetMode="External"/><Relationship Id="rId3" Type="http://schemas.openxmlformats.org/officeDocument/2006/relationships/settings" Target="settings.xml"/><Relationship Id="rId7" Type="http://schemas.openxmlformats.org/officeDocument/2006/relationships/hyperlink" Target="http://www.eatingwell.com/recipes_menus/recipe_slideshows/healthy_recipes_with_flax_seed" TargetMode="External"/><Relationship Id="rId12" Type="http://schemas.openxmlformats.org/officeDocument/2006/relationships/hyperlink" Target="http://www.eatingwell.com/recipes/essential_eatingwell_chocolate_bundt_cak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atingwell.com/recipes_menus/recipe_slideshows/sweet_cherry_recipes" TargetMode="External"/><Relationship Id="rId11" Type="http://schemas.openxmlformats.org/officeDocument/2006/relationships/hyperlink" Target="http://www.eatingwell.com/recipes/glazed_cheesecake_with_fruit.html" TargetMode="External"/><Relationship Id="rId5" Type="http://schemas.openxmlformats.org/officeDocument/2006/relationships/hyperlink" Target="http://www.eatingwell.com/recipes_menus/recipe_slideshows/spring_cake_recipes" TargetMode="External"/><Relationship Id="rId15" Type="http://schemas.openxmlformats.org/officeDocument/2006/relationships/fontTable" Target="fontTable.xml"/><Relationship Id="rId10" Type="http://schemas.openxmlformats.org/officeDocument/2006/relationships/hyperlink" Target="http://www.eatingwell.com/recipes/dark_cherry_bundt_cake.html" TargetMode="External"/><Relationship Id="rId4" Type="http://schemas.openxmlformats.org/officeDocument/2006/relationships/webSettings" Target="webSettings.xml"/><Relationship Id="rId9" Type="http://schemas.openxmlformats.org/officeDocument/2006/relationships/hyperlink" Target="http://www.eatingwell.com/recipes/chocolate_bundt_cake.html"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552</Words>
  <Characters>3151</Characters>
  <Application>Microsoft Office Word</Application>
  <DocSecurity>0</DocSecurity>
  <Lines>26</Lines>
  <Paragraphs>7</Paragraphs>
  <ScaleCrop>false</ScaleCrop>
  <Company/>
  <LinksUpToDate>false</LinksUpToDate>
  <CharactersWithSpaces>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CCMS CCMS</dc:creator>
  <cp:lastModifiedBy>CCMS CCMS</cp:lastModifiedBy>
  <cp:revision>2</cp:revision>
  <dcterms:created xsi:type="dcterms:W3CDTF">2011-05-03T14:31:00Z</dcterms:created>
  <dcterms:modified xsi:type="dcterms:W3CDTF">2011-05-16T14:46:00Z</dcterms:modified>
</cp:coreProperties>
</file>